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DFD8" w14:textId="77777777" w:rsidR="00047ABE" w:rsidRPr="00C67D37" w:rsidRDefault="00047ABE" w:rsidP="00047ABE">
      <w:pPr>
        <w:spacing w:before="140" w:after="0" w:line="288" w:lineRule="auto"/>
        <w:jc w:val="both"/>
        <w:rPr>
          <w:rFonts w:ascii="Times New Roman" w:hAnsi="Times New Roman" w:cs="Times New Roman"/>
          <w:b/>
          <w:color w:val="C00000"/>
          <w:sz w:val="36"/>
          <w:szCs w:val="36"/>
        </w:rPr>
      </w:pPr>
      <w:r w:rsidRPr="00C67D37">
        <w:rPr>
          <w:rFonts w:ascii="Times New Roman" w:hAnsi="Times New Roman" w:cs="Times New Roman"/>
          <w:b/>
          <w:color w:val="C00000"/>
          <w:sz w:val="36"/>
          <w:szCs w:val="36"/>
        </w:rPr>
        <w:t xml:space="preserve">Submission Guidelines </w:t>
      </w:r>
    </w:p>
    <w:p w14:paraId="21403C5C" w14:textId="77777777" w:rsidR="00047ABE" w:rsidRPr="00C67D37" w:rsidRDefault="00047ABE" w:rsidP="00047ABE">
      <w:pPr>
        <w:spacing w:before="140" w:after="0" w:line="288" w:lineRule="auto"/>
        <w:jc w:val="both"/>
        <w:rPr>
          <w:rFonts w:ascii="Times New Roman" w:hAnsi="Times New Roman" w:cs="Times New Roman"/>
          <w:b/>
          <w:color w:val="C00000"/>
          <w:sz w:val="36"/>
          <w:szCs w:val="36"/>
        </w:rPr>
      </w:pPr>
      <w:proofErr w:type="gramStart"/>
      <w:r w:rsidRPr="00C67D37">
        <w:rPr>
          <w:rFonts w:ascii="Times New Roman" w:hAnsi="Times New Roman" w:cs="Times New Roman"/>
          <w:b/>
          <w:color w:val="C00000"/>
          <w:sz w:val="36"/>
          <w:szCs w:val="36"/>
        </w:rPr>
        <w:t xml:space="preserve">Title  </w:t>
      </w:r>
      <w:r w:rsidRPr="00C67D37">
        <w:rPr>
          <w:rFonts w:ascii="Times New Roman" w:hAnsi="Times New Roman" w:cs="Times New Roman"/>
          <w:b/>
          <w:color w:val="00B050"/>
          <w:sz w:val="36"/>
          <w:szCs w:val="36"/>
        </w:rPr>
        <w:t>(</w:t>
      </w:r>
      <w:proofErr w:type="gramEnd"/>
      <w:r w:rsidRPr="00C67D37">
        <w:rPr>
          <w:rFonts w:ascii="Times New Roman" w:hAnsi="Times New Roman" w:cs="Times New Roman"/>
          <w:b/>
          <w:color w:val="00B050"/>
          <w:sz w:val="36"/>
          <w:szCs w:val="36"/>
        </w:rPr>
        <w:t>Font Size 18, TNR type)</w:t>
      </w:r>
    </w:p>
    <w:p w14:paraId="38585590" w14:textId="77777777" w:rsidR="00047ABE" w:rsidRPr="00C67D37" w:rsidRDefault="00047ABE" w:rsidP="00047ABE">
      <w:pPr>
        <w:tabs>
          <w:tab w:val="left" w:pos="9026"/>
        </w:tabs>
        <w:spacing w:before="140" w:after="0" w:line="288" w:lineRule="auto"/>
        <w:ind w:right="-46"/>
        <w:jc w:val="both"/>
        <w:rPr>
          <w:rFonts w:ascii="Times New Roman" w:hAnsi="Times New Roman" w:cs="Times New Roman"/>
          <w:b/>
          <w:sz w:val="28"/>
          <w:szCs w:val="28"/>
        </w:rPr>
      </w:pPr>
      <w:r w:rsidRPr="00C67D37">
        <w:rPr>
          <w:rFonts w:ascii="Times New Roman" w:hAnsi="Times New Roman" w:cs="Times New Roman"/>
          <w:b/>
          <w:caps/>
          <w:color w:val="00B050"/>
        </w:rPr>
        <w:t>(</w:t>
      </w:r>
      <w:r w:rsidRPr="00C67D37">
        <w:rPr>
          <w:rFonts w:ascii="Times New Roman" w:hAnsi="Times New Roman" w:cs="Times New Roman"/>
          <w:b/>
          <w:color w:val="00B050"/>
        </w:rPr>
        <w:t>FONT Size 12 Times New Roman from here to Keywords</w:t>
      </w:r>
      <w:r w:rsidRPr="00C67D37">
        <w:rPr>
          <w:rFonts w:ascii="Times New Roman" w:hAnsi="Times New Roman" w:cs="Times New Roman"/>
          <w:b/>
          <w:caps/>
          <w:color w:val="00B050"/>
        </w:rPr>
        <w:t xml:space="preserve"> </w:t>
      </w:r>
      <w:r w:rsidRPr="00C67D37">
        <w:rPr>
          <w:rFonts w:ascii="Times New Roman" w:hAnsi="Times New Roman" w:cs="Times New Roman"/>
          <w:b/>
          <w:color w:val="00B050"/>
        </w:rPr>
        <w:t>of the paper</w:t>
      </w:r>
      <w:r w:rsidRPr="00C67D37">
        <w:rPr>
          <w:rFonts w:ascii="Times New Roman" w:hAnsi="Times New Roman" w:cs="Times New Roman"/>
          <w:b/>
          <w:caps/>
          <w:color w:val="00B050"/>
        </w:rPr>
        <w:t>)</w:t>
      </w:r>
    </w:p>
    <w:p w14:paraId="2FD73B5F" w14:textId="77777777" w:rsidR="00047ABE" w:rsidRPr="00C67D37" w:rsidRDefault="00047ABE" w:rsidP="00047ABE">
      <w:pPr>
        <w:spacing w:before="140" w:after="0" w:line="288" w:lineRule="auto"/>
        <w:jc w:val="both"/>
        <w:rPr>
          <w:rFonts w:ascii="Times New Roman" w:hAnsi="Times New Roman" w:cs="Times New Roman"/>
          <w:b/>
          <w:sz w:val="24"/>
          <w:szCs w:val="24"/>
        </w:rPr>
      </w:pPr>
      <w:r w:rsidRPr="00C67D37">
        <w:rPr>
          <w:rFonts w:ascii="Times New Roman" w:hAnsi="Times New Roman" w:cs="Times New Roman"/>
          <w:b/>
          <w:sz w:val="24"/>
          <w:szCs w:val="24"/>
        </w:rPr>
        <w:t xml:space="preserve">Author </w:t>
      </w:r>
      <w:r w:rsidRPr="00C67D37">
        <w:rPr>
          <w:rFonts w:ascii="Times New Roman" w:hAnsi="Times New Roman" w:cs="Times New Roman"/>
          <w:b/>
          <w:sz w:val="24"/>
          <w:szCs w:val="24"/>
          <w:vertAlign w:val="superscript"/>
        </w:rPr>
        <w:t>1*</w:t>
      </w:r>
      <w:r w:rsidRPr="00C67D37">
        <w:rPr>
          <w:rFonts w:ascii="Times New Roman" w:hAnsi="Times New Roman" w:cs="Times New Roman"/>
          <w:b/>
          <w:sz w:val="24"/>
          <w:szCs w:val="24"/>
        </w:rPr>
        <w:t xml:space="preserve">, &amp; Author </w:t>
      </w:r>
      <w:r w:rsidRPr="00C67D37">
        <w:rPr>
          <w:rFonts w:ascii="Times New Roman" w:hAnsi="Times New Roman" w:cs="Times New Roman"/>
          <w:b/>
          <w:sz w:val="24"/>
          <w:szCs w:val="24"/>
          <w:vertAlign w:val="superscript"/>
        </w:rPr>
        <w:t>2</w:t>
      </w:r>
    </w:p>
    <w:p w14:paraId="6F0D7EFB" w14:textId="77777777" w:rsidR="00047ABE" w:rsidRPr="00C67D37" w:rsidRDefault="00047ABE" w:rsidP="00047ABE">
      <w:pPr>
        <w:pStyle w:val="Affiliation"/>
        <w:tabs>
          <w:tab w:val="left" w:pos="720"/>
          <w:tab w:val="left" w:pos="9360"/>
        </w:tabs>
        <w:spacing w:before="140" w:line="288" w:lineRule="auto"/>
        <w:jc w:val="both"/>
        <w:rPr>
          <w:sz w:val="24"/>
          <w:szCs w:val="24"/>
        </w:rPr>
      </w:pPr>
      <w:r w:rsidRPr="00C67D37">
        <w:rPr>
          <w:sz w:val="24"/>
          <w:szCs w:val="24"/>
          <w:vertAlign w:val="superscript"/>
        </w:rPr>
        <w:t xml:space="preserve">1 </w:t>
      </w:r>
      <w:r w:rsidRPr="00C67D37">
        <w:rPr>
          <w:sz w:val="24"/>
          <w:szCs w:val="24"/>
        </w:rPr>
        <w:t>Author's name and institutional affiliation, Address,</w:t>
      </w:r>
    </w:p>
    <w:p w14:paraId="73CD4A5B" w14:textId="77777777" w:rsidR="00047ABE" w:rsidRPr="00C67D37" w:rsidRDefault="00047ABE" w:rsidP="00047ABE">
      <w:pPr>
        <w:spacing w:before="140" w:after="0" w:line="288" w:lineRule="auto"/>
        <w:jc w:val="both"/>
        <w:rPr>
          <w:rStyle w:val="Hyperlink"/>
          <w:rFonts w:ascii="Times New Roman" w:hAnsi="Times New Roman" w:cs="Times New Roman"/>
          <w:sz w:val="24"/>
          <w:szCs w:val="24"/>
        </w:rPr>
      </w:pPr>
      <w:proofErr w:type="spellStart"/>
      <w:r w:rsidRPr="00C67D37">
        <w:rPr>
          <w:rFonts w:ascii="Times New Roman" w:hAnsi="Times New Roman" w:cs="Times New Roman"/>
          <w:sz w:val="24"/>
          <w:szCs w:val="24"/>
        </w:rPr>
        <w:t>Orcid</w:t>
      </w:r>
      <w:proofErr w:type="spellEnd"/>
      <w:r w:rsidRPr="00C67D37">
        <w:rPr>
          <w:rFonts w:ascii="Times New Roman" w:hAnsi="Times New Roman" w:cs="Times New Roman"/>
          <w:sz w:val="24"/>
          <w:szCs w:val="24"/>
        </w:rPr>
        <w:t>-ID: …………….; E-mail: …………</w:t>
      </w:r>
    </w:p>
    <w:p w14:paraId="25AA89E9" w14:textId="77777777" w:rsidR="00047ABE" w:rsidRPr="00C67D37" w:rsidRDefault="00047ABE" w:rsidP="00047ABE">
      <w:pPr>
        <w:spacing w:before="140" w:after="0" w:line="288" w:lineRule="auto"/>
        <w:ind w:right="-45"/>
        <w:jc w:val="both"/>
        <w:rPr>
          <w:rFonts w:ascii="Times New Roman" w:hAnsi="Times New Roman" w:cs="Times New Roman"/>
          <w:sz w:val="24"/>
          <w:szCs w:val="24"/>
        </w:rPr>
      </w:pPr>
      <w:r w:rsidRPr="00C67D37">
        <w:rPr>
          <w:rFonts w:ascii="Times New Roman" w:hAnsi="Times New Roman" w:cs="Times New Roman"/>
          <w:sz w:val="24"/>
          <w:szCs w:val="24"/>
          <w:vertAlign w:val="superscript"/>
        </w:rPr>
        <w:t xml:space="preserve">2 </w:t>
      </w:r>
      <w:r w:rsidRPr="00C67D37">
        <w:rPr>
          <w:rFonts w:ascii="Times New Roman" w:hAnsi="Times New Roman" w:cs="Times New Roman"/>
          <w:sz w:val="24"/>
          <w:szCs w:val="24"/>
        </w:rPr>
        <w:t>Author's name and institutional affiliation, Address,</w:t>
      </w:r>
    </w:p>
    <w:p w14:paraId="1A796512" w14:textId="77777777" w:rsidR="00047ABE" w:rsidRPr="00C67D37" w:rsidRDefault="00047ABE" w:rsidP="00047ABE">
      <w:pPr>
        <w:spacing w:before="140" w:after="0" w:line="288" w:lineRule="auto"/>
        <w:ind w:right="-45"/>
        <w:jc w:val="both"/>
        <w:rPr>
          <w:rFonts w:ascii="Times New Roman" w:hAnsi="Times New Roman" w:cs="Times New Roman"/>
          <w:sz w:val="24"/>
          <w:szCs w:val="24"/>
        </w:rPr>
      </w:pPr>
      <w:proofErr w:type="spellStart"/>
      <w:r w:rsidRPr="00C67D37">
        <w:rPr>
          <w:rFonts w:ascii="Times New Roman" w:hAnsi="Times New Roman" w:cs="Times New Roman"/>
          <w:sz w:val="24"/>
          <w:szCs w:val="24"/>
        </w:rPr>
        <w:t>Orcid</w:t>
      </w:r>
      <w:proofErr w:type="spellEnd"/>
      <w:r w:rsidRPr="00C67D37">
        <w:rPr>
          <w:rFonts w:ascii="Times New Roman" w:hAnsi="Times New Roman" w:cs="Times New Roman"/>
          <w:sz w:val="24"/>
          <w:szCs w:val="24"/>
        </w:rPr>
        <w:t>-ID: …………….; E-mail: …………</w:t>
      </w:r>
    </w:p>
    <w:p w14:paraId="3E272A92" w14:textId="77777777" w:rsidR="00047ABE" w:rsidRPr="00C67D37" w:rsidRDefault="00047ABE" w:rsidP="00047ABE">
      <w:pPr>
        <w:pStyle w:val="Normal1"/>
        <w:spacing w:before="140" w:after="0" w:line="288" w:lineRule="auto"/>
        <w:jc w:val="both"/>
        <w:rPr>
          <w:rFonts w:ascii="Times New Roman" w:hAnsi="Times New Roman" w:cs="Times New Roman"/>
          <w:b/>
          <w:sz w:val="24"/>
          <w:szCs w:val="24"/>
        </w:rPr>
      </w:pPr>
      <w:r w:rsidRPr="00C67D37">
        <w:rPr>
          <w:rFonts w:ascii="Times New Roman" w:hAnsi="Times New Roman" w:cs="Times New Roman"/>
          <w:b/>
          <w:sz w:val="24"/>
          <w:szCs w:val="24"/>
        </w:rPr>
        <w:t>ABSTRACT</w:t>
      </w:r>
    </w:p>
    <w:p w14:paraId="7F99045E" w14:textId="77777777" w:rsidR="00047ABE" w:rsidRPr="00C67D37" w:rsidRDefault="00047ABE" w:rsidP="00047ABE">
      <w:pPr>
        <w:spacing w:before="140" w:after="0" w:line="288" w:lineRule="auto"/>
        <w:jc w:val="both"/>
        <w:rPr>
          <w:rFonts w:ascii="Times New Roman" w:hAnsi="Times New Roman" w:cs="Times New Roman"/>
          <w:i/>
          <w:iCs/>
          <w:sz w:val="24"/>
          <w:szCs w:val="24"/>
        </w:rPr>
      </w:pPr>
      <w:r w:rsidRPr="00C67D37">
        <w:rPr>
          <w:rFonts w:ascii="Times New Roman" w:hAnsi="Times New Roman" w:cs="Times New Roman"/>
          <w:b/>
          <w:bCs/>
          <w:sz w:val="24"/>
          <w:szCs w:val="24"/>
          <w:lang w:val="en-US"/>
        </w:rPr>
        <w:t xml:space="preserve">Purpose: </w:t>
      </w:r>
    </w:p>
    <w:p w14:paraId="2C49887B" w14:textId="77777777" w:rsidR="00047ABE" w:rsidRPr="00C67D37" w:rsidRDefault="00047ABE" w:rsidP="00047ABE">
      <w:pPr>
        <w:spacing w:before="140" w:after="0" w:line="288" w:lineRule="auto"/>
        <w:jc w:val="both"/>
        <w:rPr>
          <w:rFonts w:ascii="Times New Roman" w:hAnsi="Times New Roman" w:cs="Times New Roman"/>
          <w:i/>
          <w:iCs/>
          <w:sz w:val="24"/>
          <w:szCs w:val="24"/>
          <w:lang w:val="en-US"/>
        </w:rPr>
      </w:pPr>
      <w:r w:rsidRPr="00C67D37">
        <w:rPr>
          <w:rFonts w:ascii="Times New Roman" w:hAnsi="Times New Roman" w:cs="Times New Roman"/>
          <w:b/>
          <w:bCs/>
          <w:sz w:val="24"/>
          <w:szCs w:val="24"/>
          <w:lang w:val="en-US"/>
        </w:rPr>
        <w:t>Design/Methodology/Approach</w:t>
      </w:r>
      <w:r w:rsidRPr="00C67D37">
        <w:rPr>
          <w:rFonts w:ascii="Times New Roman" w:hAnsi="Times New Roman" w:cs="Times New Roman"/>
          <w:sz w:val="24"/>
          <w:szCs w:val="24"/>
          <w:lang w:val="en-US"/>
        </w:rPr>
        <w:t xml:space="preserve">: </w:t>
      </w:r>
    </w:p>
    <w:p w14:paraId="1C0593C1" w14:textId="77777777" w:rsidR="00047ABE" w:rsidRPr="00C67D37" w:rsidRDefault="00047ABE" w:rsidP="00047ABE">
      <w:pPr>
        <w:spacing w:before="140" w:after="0" w:line="288" w:lineRule="auto"/>
        <w:jc w:val="both"/>
        <w:rPr>
          <w:rFonts w:ascii="Times New Roman" w:hAnsi="Times New Roman" w:cs="Times New Roman"/>
          <w:i/>
          <w:iCs/>
          <w:sz w:val="24"/>
          <w:szCs w:val="24"/>
        </w:rPr>
      </w:pPr>
      <w:r w:rsidRPr="00C67D37">
        <w:rPr>
          <w:rFonts w:ascii="Times New Roman" w:hAnsi="Times New Roman" w:cs="Times New Roman"/>
          <w:b/>
          <w:bCs/>
          <w:sz w:val="24"/>
          <w:szCs w:val="24"/>
          <w:lang w:val="en-US"/>
        </w:rPr>
        <w:t xml:space="preserve">Findings/Result: </w:t>
      </w:r>
    </w:p>
    <w:p w14:paraId="1D020804" w14:textId="77777777" w:rsidR="00047ABE" w:rsidRPr="00C67D37" w:rsidRDefault="00047ABE" w:rsidP="00047ABE">
      <w:pPr>
        <w:spacing w:before="140" w:after="0" w:line="288" w:lineRule="auto"/>
        <w:jc w:val="both"/>
        <w:rPr>
          <w:rFonts w:ascii="Times New Roman" w:hAnsi="Times New Roman" w:cs="Times New Roman"/>
          <w:b/>
          <w:bCs/>
          <w:i/>
          <w:iCs/>
          <w:sz w:val="24"/>
          <w:szCs w:val="24"/>
          <w:lang w:val="en-US"/>
        </w:rPr>
      </w:pPr>
      <w:r w:rsidRPr="00C67D37">
        <w:rPr>
          <w:rFonts w:ascii="Times New Roman" w:hAnsi="Times New Roman" w:cs="Times New Roman"/>
          <w:b/>
          <w:bCs/>
          <w:sz w:val="24"/>
          <w:szCs w:val="24"/>
          <w:lang w:val="en-US"/>
        </w:rPr>
        <w:t xml:space="preserve">Originality/Value: </w:t>
      </w:r>
    </w:p>
    <w:p w14:paraId="71FA3E11" w14:textId="77777777" w:rsidR="00047ABE" w:rsidRPr="00C67D37" w:rsidRDefault="00047ABE" w:rsidP="00047ABE">
      <w:pPr>
        <w:spacing w:before="140" w:after="0" w:line="288" w:lineRule="auto"/>
        <w:jc w:val="both"/>
        <w:rPr>
          <w:rFonts w:ascii="Times New Roman" w:hAnsi="Times New Roman" w:cs="Times New Roman"/>
          <w:i/>
          <w:iCs/>
          <w:sz w:val="24"/>
          <w:szCs w:val="24"/>
        </w:rPr>
      </w:pPr>
      <w:r w:rsidRPr="00C67D37">
        <w:rPr>
          <w:rFonts w:ascii="Times New Roman" w:hAnsi="Times New Roman" w:cs="Times New Roman"/>
          <w:b/>
          <w:bCs/>
          <w:sz w:val="24"/>
          <w:szCs w:val="24"/>
          <w:lang w:val="en-US"/>
        </w:rPr>
        <w:t xml:space="preserve">Paper Type: </w:t>
      </w:r>
    </w:p>
    <w:p w14:paraId="2D495D98" w14:textId="77777777" w:rsidR="0081609F" w:rsidRDefault="00047ABE" w:rsidP="0081609F">
      <w:pPr>
        <w:spacing w:before="140" w:after="0" w:line="288" w:lineRule="auto"/>
        <w:jc w:val="both"/>
        <w:rPr>
          <w:rFonts w:ascii="Times New Roman" w:hAnsi="Times New Roman" w:cs="Times New Roman"/>
          <w:sz w:val="24"/>
          <w:szCs w:val="24"/>
        </w:rPr>
      </w:pPr>
      <w:r w:rsidRPr="00C67D37">
        <w:rPr>
          <w:rFonts w:ascii="Times New Roman" w:hAnsi="Times New Roman" w:cs="Times New Roman"/>
          <w:b/>
          <w:sz w:val="24"/>
          <w:szCs w:val="24"/>
        </w:rPr>
        <w:t>Keywords:</w:t>
      </w:r>
      <w:r>
        <w:rPr>
          <w:rFonts w:ascii="Times New Roman" w:hAnsi="Times New Roman" w:cs="Times New Roman"/>
          <w:sz w:val="24"/>
          <w:szCs w:val="24"/>
        </w:rPr>
        <w:t>5-7</w:t>
      </w:r>
      <w:r w:rsidRPr="00C67D37">
        <w:rPr>
          <w:rFonts w:ascii="Times New Roman" w:hAnsi="Times New Roman" w:cs="Times New Roman"/>
          <w:sz w:val="24"/>
          <w:szCs w:val="24"/>
        </w:rPr>
        <w:t xml:space="preserve">keywords </w:t>
      </w:r>
    </w:p>
    <w:p w14:paraId="3D7C4867" w14:textId="69DF0ED8" w:rsidR="00047ABE" w:rsidRPr="00C67D37" w:rsidRDefault="00047ABE" w:rsidP="0081609F">
      <w:pPr>
        <w:spacing w:before="140" w:after="0" w:line="288" w:lineRule="auto"/>
        <w:jc w:val="both"/>
        <w:rPr>
          <w:rFonts w:ascii="Times New Roman" w:hAnsi="Times New Roman" w:cs="Times New Roman"/>
          <w:b/>
          <w:caps/>
          <w:color w:val="C00000"/>
        </w:rPr>
      </w:pPr>
      <w:r w:rsidRPr="00C67D37">
        <w:rPr>
          <w:rFonts w:ascii="Times New Roman" w:hAnsi="Times New Roman" w:cs="Times New Roman"/>
          <w:b/>
          <w:caps/>
          <w:color w:val="C00000"/>
        </w:rPr>
        <w:t xml:space="preserve">1. </w:t>
      </w:r>
      <w:r>
        <w:rPr>
          <w:rFonts w:ascii="Times New Roman" w:hAnsi="Times New Roman" w:cs="Times New Roman"/>
          <w:b/>
          <w:caps/>
          <w:color w:val="C00000"/>
        </w:rPr>
        <w:tab/>
      </w:r>
      <w:proofErr w:type="gramStart"/>
      <w:r w:rsidRPr="00C67D37">
        <w:rPr>
          <w:rFonts w:ascii="Times New Roman" w:hAnsi="Times New Roman" w:cs="Times New Roman"/>
          <w:b/>
          <w:caps/>
          <w:color w:val="C00000"/>
        </w:rPr>
        <w:t>Introduction :</w:t>
      </w:r>
      <w:proofErr w:type="gramEnd"/>
      <w:r w:rsidRPr="00C67D37">
        <w:rPr>
          <w:rFonts w:ascii="Times New Roman" w:hAnsi="Times New Roman" w:cs="Times New Roman"/>
          <w:b/>
          <w:caps/>
          <w:color w:val="C00000"/>
        </w:rPr>
        <w:t xml:space="preserve">  </w:t>
      </w:r>
      <w:r w:rsidRPr="00C67D37">
        <w:rPr>
          <w:rFonts w:ascii="Times New Roman" w:hAnsi="Times New Roman" w:cs="Times New Roman"/>
          <w:b/>
          <w:caps/>
          <w:color w:val="00B050"/>
        </w:rPr>
        <w:t>(</w:t>
      </w:r>
      <w:r w:rsidRPr="00C67D37">
        <w:rPr>
          <w:rFonts w:ascii="Times New Roman" w:hAnsi="Times New Roman" w:cs="Times New Roman"/>
          <w:b/>
          <w:color w:val="00B050"/>
        </w:rPr>
        <w:t>FONT Size 11 Times New Roman from here to end</w:t>
      </w:r>
      <w:r w:rsidRPr="00C67D37">
        <w:rPr>
          <w:rFonts w:ascii="Times New Roman" w:hAnsi="Times New Roman" w:cs="Times New Roman"/>
          <w:b/>
          <w:caps/>
          <w:color w:val="00B050"/>
        </w:rPr>
        <w:t xml:space="preserve"> </w:t>
      </w:r>
      <w:r w:rsidRPr="00C67D37">
        <w:rPr>
          <w:rFonts w:ascii="Times New Roman" w:hAnsi="Times New Roman" w:cs="Times New Roman"/>
          <w:b/>
          <w:color w:val="00B050"/>
        </w:rPr>
        <w:t>of the paper</w:t>
      </w:r>
      <w:r w:rsidRPr="00C67D37">
        <w:rPr>
          <w:rFonts w:ascii="Times New Roman" w:hAnsi="Times New Roman" w:cs="Times New Roman"/>
          <w:b/>
          <w:caps/>
          <w:color w:val="00B050"/>
        </w:rPr>
        <w:t xml:space="preserve">) </w:t>
      </w:r>
    </w:p>
    <w:p w14:paraId="63F26CFC" w14:textId="77777777" w:rsidR="00047ABE" w:rsidRPr="00C67D37" w:rsidRDefault="00047ABE" w:rsidP="00047ABE">
      <w:pPr>
        <w:spacing w:before="140" w:after="0" w:line="288" w:lineRule="auto"/>
        <w:ind w:left="426" w:hanging="426"/>
        <w:jc w:val="both"/>
        <w:rPr>
          <w:rFonts w:ascii="Times New Roman" w:hAnsi="Times New Roman" w:cs="Times New Roman"/>
          <w:color w:val="000000" w:themeColor="text1"/>
        </w:rPr>
      </w:pPr>
      <w:r>
        <w:rPr>
          <w:rFonts w:ascii="Times New Roman" w:hAnsi="Times New Roman" w:cs="Times New Roman"/>
          <w:color w:val="000000" w:themeColor="text1"/>
        </w:rPr>
        <w:tab/>
      </w:r>
      <w:r w:rsidRPr="00C67D37">
        <w:rPr>
          <w:rFonts w:ascii="Times New Roman" w:hAnsi="Times New Roman" w:cs="Times New Roman"/>
          <w:color w:val="000000" w:themeColor="text1"/>
        </w:rPr>
        <w:t xml:space="preserve">This section should discuss the background of the research issues being dealt, statement of the problem, research questions, and research objectives, significance of the study. Introduction must revolve around the research issue to be dealt by the report. Throughout the text table and figure should be numbered and cited strictly. Provide appendix when if urgently required. </w:t>
      </w:r>
    </w:p>
    <w:p w14:paraId="664BEA05" w14:textId="77777777" w:rsidR="00047ABE" w:rsidRPr="00C67D37" w:rsidRDefault="00047ABE" w:rsidP="00047ABE">
      <w:pPr>
        <w:spacing w:before="140" w:after="0" w:line="288" w:lineRule="auto"/>
        <w:ind w:left="426" w:hanging="426"/>
        <w:jc w:val="both"/>
        <w:rPr>
          <w:rFonts w:ascii="Times New Roman" w:hAnsi="Times New Roman" w:cs="Times New Roman"/>
          <w:b/>
          <w:caps/>
          <w:color w:val="C00000"/>
        </w:rPr>
      </w:pPr>
      <w:r w:rsidRPr="00C67D37">
        <w:rPr>
          <w:rFonts w:ascii="Times New Roman" w:hAnsi="Times New Roman" w:cs="Times New Roman"/>
          <w:b/>
          <w:caps/>
          <w:color w:val="C00000"/>
        </w:rPr>
        <w:t xml:space="preserve">2. </w:t>
      </w:r>
      <w:r>
        <w:rPr>
          <w:rFonts w:ascii="Times New Roman" w:hAnsi="Times New Roman" w:cs="Times New Roman"/>
          <w:b/>
          <w:caps/>
          <w:color w:val="C00000"/>
        </w:rPr>
        <w:tab/>
      </w:r>
      <w:r w:rsidRPr="00C67D37">
        <w:rPr>
          <w:rFonts w:ascii="Times New Roman" w:hAnsi="Times New Roman" w:cs="Times New Roman"/>
          <w:b/>
          <w:caps/>
          <w:color w:val="C00000"/>
        </w:rPr>
        <w:t xml:space="preserve">Related WORKS: </w:t>
      </w:r>
    </w:p>
    <w:p w14:paraId="095D9FEE" w14:textId="77777777" w:rsidR="00047ABE" w:rsidRPr="00C67D37" w:rsidRDefault="00047ABE" w:rsidP="00047ABE">
      <w:pPr>
        <w:spacing w:before="140" w:after="0" w:line="288" w:lineRule="auto"/>
        <w:ind w:left="426" w:hanging="426"/>
        <w:jc w:val="both"/>
        <w:rPr>
          <w:rFonts w:ascii="Times New Roman" w:hAnsi="Times New Roman" w:cs="Times New Roman"/>
          <w:b/>
          <w:lang w:bidi="en-US"/>
        </w:rPr>
      </w:pPr>
      <w:r>
        <w:rPr>
          <w:rFonts w:ascii="Times New Roman" w:eastAsia="Times New Roman" w:hAnsi="Times New Roman" w:cs="Times New Roman"/>
          <w:color w:val="auto"/>
          <w:sz w:val="24"/>
          <w:u w:color="000000"/>
          <w:lang w:val="en-US" w:eastAsia="en-US" w:bidi="en-US"/>
        </w:rPr>
        <w:tab/>
      </w:r>
      <w:r w:rsidRPr="00C67D37">
        <w:rPr>
          <w:rFonts w:ascii="Times New Roman" w:hAnsi="Times New Roman" w:cs="Times New Roman"/>
          <w:b/>
          <w:lang w:bidi="en-US"/>
        </w:rPr>
        <w:t xml:space="preserve">LITERATURE REVIEW may follow the sequence of 2.1 Overview of Literature 2.1.1 Theoretical Review 2.1.2 Policy Review 2.1.3 Empirical Review 2.1.4 Methodological Review 2.2 Theoretical/Conceptual Framework. However, it is subject to researchers and </w:t>
      </w:r>
      <w:proofErr w:type="gramStart"/>
      <w:r w:rsidRPr="00C67D37">
        <w:rPr>
          <w:rFonts w:ascii="Times New Roman" w:hAnsi="Times New Roman" w:cs="Times New Roman"/>
          <w:b/>
          <w:lang w:bidi="en-US"/>
        </w:rPr>
        <w:t>reviewers</w:t>
      </w:r>
      <w:proofErr w:type="gramEnd"/>
      <w:r w:rsidRPr="00C67D37">
        <w:rPr>
          <w:rFonts w:ascii="Times New Roman" w:hAnsi="Times New Roman" w:cs="Times New Roman"/>
          <w:b/>
          <w:lang w:bidi="en-US"/>
        </w:rPr>
        <w:t xml:space="preserve"> decisions. Operational Definition may be given if required. </w:t>
      </w:r>
    </w:p>
    <w:p w14:paraId="67CD2654" w14:textId="77777777" w:rsidR="00047ABE" w:rsidRPr="00C67D37" w:rsidRDefault="00047ABE" w:rsidP="00047ABE">
      <w:pPr>
        <w:spacing w:before="140" w:after="0" w:line="288" w:lineRule="auto"/>
        <w:ind w:left="426" w:hanging="426"/>
        <w:jc w:val="both"/>
        <w:rPr>
          <w:rFonts w:ascii="Times New Roman" w:hAnsi="Times New Roman" w:cs="Times New Roman"/>
          <w:b/>
        </w:rPr>
      </w:pPr>
    </w:p>
    <w:p w14:paraId="44445F8C" w14:textId="77777777" w:rsidR="00047ABE" w:rsidRPr="00C67D37" w:rsidRDefault="00047ABE" w:rsidP="00047ABE">
      <w:pPr>
        <w:spacing w:before="140" w:after="0" w:line="288" w:lineRule="auto"/>
        <w:ind w:left="426" w:hanging="426"/>
        <w:jc w:val="both"/>
        <w:rPr>
          <w:rFonts w:ascii="Times New Roman" w:hAnsi="Times New Roman" w:cs="Times New Roman"/>
          <w:b/>
          <w:caps/>
          <w:color w:val="C00000"/>
        </w:rPr>
      </w:pPr>
      <w:r w:rsidRPr="00C67D37">
        <w:rPr>
          <w:rFonts w:ascii="Times New Roman" w:hAnsi="Times New Roman" w:cs="Times New Roman"/>
          <w:b/>
          <w:caps/>
          <w:color w:val="C00000"/>
        </w:rPr>
        <w:t xml:space="preserve">3. </w:t>
      </w:r>
      <w:r>
        <w:rPr>
          <w:rFonts w:ascii="Times New Roman" w:hAnsi="Times New Roman" w:cs="Times New Roman"/>
          <w:b/>
          <w:caps/>
          <w:color w:val="C00000"/>
        </w:rPr>
        <w:tab/>
      </w:r>
      <w:proofErr w:type="gramStart"/>
      <w:r w:rsidRPr="00C67D37">
        <w:rPr>
          <w:rFonts w:ascii="Times New Roman" w:hAnsi="Times New Roman" w:cs="Times New Roman"/>
          <w:b/>
          <w:caps/>
          <w:color w:val="C00000"/>
        </w:rPr>
        <w:t>Methodology :</w:t>
      </w:r>
      <w:proofErr w:type="gramEnd"/>
    </w:p>
    <w:p w14:paraId="0E126171" w14:textId="77777777" w:rsidR="00047ABE" w:rsidRPr="00C67D37" w:rsidRDefault="00047ABE" w:rsidP="00047ABE">
      <w:pPr>
        <w:spacing w:before="140" w:after="0" w:line="288" w:lineRule="auto"/>
        <w:ind w:left="426" w:hanging="426"/>
        <w:jc w:val="both"/>
        <w:rPr>
          <w:rFonts w:ascii="Times New Roman" w:hAnsi="Times New Roman" w:cs="Times New Roman"/>
          <w:bCs/>
          <w:color w:val="auto"/>
        </w:rPr>
      </w:pPr>
      <w:r>
        <w:rPr>
          <w:rFonts w:ascii="Times New Roman" w:hAnsi="Times New Roman" w:cs="Times New Roman"/>
          <w:bCs/>
          <w:color w:val="auto"/>
        </w:rPr>
        <w:tab/>
      </w:r>
      <w:r w:rsidRPr="00C67D37">
        <w:rPr>
          <w:rFonts w:ascii="Times New Roman" w:hAnsi="Times New Roman" w:cs="Times New Roman"/>
          <w:bCs/>
          <w:color w:val="auto"/>
        </w:rPr>
        <w:t xml:space="preserve">This section includes the discussion about the way you conducted your research in order to meet the objectives. Selected methodology should be discussed in details along with the justification of selecting the methodology. It should include research design (Explanatory, Descriptive, Exploratory, historical research, experimental research, field research, and survey research), research approaches (qualitative, quantitative), study area, study population, sample selection (sample selection methods), sample size, methods of data collection (Key Informant Interview, </w:t>
      </w:r>
      <w:r w:rsidRPr="00C67D37">
        <w:rPr>
          <w:rFonts w:ascii="Times New Roman" w:hAnsi="Times New Roman" w:cs="Times New Roman"/>
          <w:bCs/>
          <w:color w:val="auto"/>
        </w:rPr>
        <w:lastRenderedPageBreak/>
        <w:t xml:space="preserve">Focused Group Discussion, Questionnaire schedule, observation) and data analysis. </w:t>
      </w:r>
    </w:p>
    <w:p w14:paraId="7230EEE2" w14:textId="77777777" w:rsidR="00047ABE" w:rsidRPr="00C67D37" w:rsidRDefault="00047ABE" w:rsidP="00047ABE">
      <w:pPr>
        <w:spacing w:before="140" w:after="0" w:line="288" w:lineRule="auto"/>
        <w:ind w:left="426" w:hanging="426"/>
        <w:jc w:val="both"/>
        <w:rPr>
          <w:rFonts w:ascii="Times New Roman" w:hAnsi="Times New Roman" w:cs="Times New Roman"/>
          <w:bCs/>
          <w:color w:val="auto"/>
        </w:rPr>
      </w:pPr>
      <w:r>
        <w:rPr>
          <w:rFonts w:ascii="Times New Roman" w:hAnsi="Times New Roman" w:cs="Times New Roman"/>
          <w:bCs/>
          <w:color w:val="auto"/>
        </w:rPr>
        <w:tab/>
      </w:r>
      <w:r w:rsidRPr="00C67D37">
        <w:rPr>
          <w:rFonts w:ascii="Times New Roman" w:hAnsi="Times New Roman" w:cs="Times New Roman"/>
          <w:bCs/>
          <w:color w:val="auto"/>
        </w:rPr>
        <w:t xml:space="preserve">Possible frame may be 3.1 Research Design 3.2 Selection of the Study Area 3.3 Nature and Sources of Data 3.4 Universe and Sampling Procedure 3.5 Data Collection Tools/Techniques 3.5.1 Interview Schedule/Questionnaire 3.5.2 Observation (Participant or Nonparticipant) 3.5.3 Key Informants Interview/FGD 3.5.4 Case Study/Content Analysis/GS/PRA/RRA 3.6 Data Analysis and Presentation 3.7 Reliability and Validity of the Data. </w:t>
      </w:r>
    </w:p>
    <w:p w14:paraId="5A495534" w14:textId="77777777" w:rsidR="00047ABE" w:rsidRPr="00C67D37" w:rsidRDefault="00047ABE" w:rsidP="00047ABE">
      <w:pPr>
        <w:spacing w:before="140" w:after="0" w:line="288" w:lineRule="auto"/>
        <w:ind w:left="426" w:hanging="426"/>
        <w:jc w:val="both"/>
        <w:rPr>
          <w:rFonts w:ascii="Times New Roman" w:hAnsi="Times New Roman" w:cs="Times New Roman"/>
          <w:bCs/>
          <w:color w:val="auto"/>
        </w:rPr>
      </w:pPr>
      <w:r>
        <w:rPr>
          <w:rFonts w:ascii="Times New Roman" w:hAnsi="Times New Roman" w:cs="Times New Roman"/>
          <w:bCs/>
          <w:color w:val="auto"/>
        </w:rPr>
        <w:tab/>
      </w:r>
      <w:r w:rsidRPr="00C67D37">
        <w:rPr>
          <w:rFonts w:ascii="Times New Roman" w:hAnsi="Times New Roman" w:cs="Times New Roman"/>
          <w:bCs/>
          <w:color w:val="auto"/>
        </w:rPr>
        <w:t xml:space="preserve">Instrumentation and Scaling should be carefully checked in line with research philosophy. Research onion may be a tool for effective application. </w:t>
      </w:r>
    </w:p>
    <w:p w14:paraId="4A568488" w14:textId="77777777" w:rsidR="00047ABE" w:rsidRPr="00C67D37" w:rsidRDefault="00047ABE" w:rsidP="00047ABE">
      <w:pPr>
        <w:spacing w:before="140" w:after="0" w:line="288" w:lineRule="auto"/>
        <w:ind w:left="426" w:hanging="426"/>
        <w:jc w:val="both"/>
        <w:rPr>
          <w:rFonts w:ascii="Times New Roman" w:hAnsi="Times New Roman" w:cs="Times New Roman"/>
          <w:bCs/>
          <w:color w:val="auto"/>
        </w:rPr>
      </w:pPr>
      <w:r>
        <w:rPr>
          <w:rFonts w:ascii="Times New Roman" w:hAnsi="Times New Roman" w:cs="Times New Roman"/>
          <w:bCs/>
          <w:color w:val="auto"/>
        </w:rPr>
        <w:tab/>
      </w:r>
      <w:r w:rsidRPr="00C67D37">
        <w:rPr>
          <w:rFonts w:ascii="Times New Roman" w:hAnsi="Times New Roman" w:cs="Times New Roman"/>
          <w:bCs/>
          <w:color w:val="auto"/>
        </w:rPr>
        <w:t xml:space="preserve">This is subject to researcher and </w:t>
      </w:r>
      <w:proofErr w:type="gramStart"/>
      <w:r w:rsidRPr="00C67D37">
        <w:rPr>
          <w:rFonts w:ascii="Times New Roman" w:hAnsi="Times New Roman" w:cs="Times New Roman"/>
          <w:bCs/>
          <w:color w:val="auto"/>
        </w:rPr>
        <w:t>reviewers</w:t>
      </w:r>
      <w:proofErr w:type="gramEnd"/>
      <w:r w:rsidRPr="00C67D37">
        <w:rPr>
          <w:rFonts w:ascii="Times New Roman" w:hAnsi="Times New Roman" w:cs="Times New Roman"/>
          <w:bCs/>
          <w:color w:val="auto"/>
        </w:rPr>
        <w:t xml:space="preserve"> decisions </w:t>
      </w:r>
    </w:p>
    <w:p w14:paraId="74272AAC" w14:textId="77777777" w:rsidR="00047ABE" w:rsidRPr="00C67D37" w:rsidRDefault="00047ABE" w:rsidP="00047ABE">
      <w:pPr>
        <w:spacing w:before="140" w:after="0" w:line="288" w:lineRule="auto"/>
        <w:ind w:left="426" w:hanging="426"/>
        <w:jc w:val="both"/>
        <w:rPr>
          <w:rFonts w:ascii="Times New Roman" w:hAnsi="Times New Roman" w:cs="Times New Roman"/>
          <w:bCs/>
          <w:color w:val="auto"/>
        </w:rPr>
      </w:pPr>
      <w:r>
        <w:rPr>
          <w:rFonts w:ascii="Times New Roman" w:hAnsi="Times New Roman" w:cs="Times New Roman"/>
          <w:bCs/>
          <w:color w:val="auto"/>
        </w:rPr>
        <w:tab/>
      </w:r>
      <w:r w:rsidRPr="00C67D37">
        <w:rPr>
          <w:rFonts w:ascii="Times New Roman" w:hAnsi="Times New Roman" w:cs="Times New Roman"/>
          <w:bCs/>
          <w:color w:val="auto"/>
        </w:rPr>
        <w:t>Conceptual Definition:  This may be necessary to strength the theoretical framework of the study, and to ensure the validity and reliability of the study for the purpose of communicating the concepts.</w:t>
      </w:r>
    </w:p>
    <w:p w14:paraId="1D9CFD73" w14:textId="77777777" w:rsidR="00047ABE" w:rsidRPr="00C67D37" w:rsidRDefault="00047ABE" w:rsidP="00047ABE">
      <w:pPr>
        <w:spacing w:before="140" w:after="0" w:line="288" w:lineRule="auto"/>
        <w:ind w:left="426" w:hanging="426"/>
        <w:jc w:val="both"/>
        <w:rPr>
          <w:rFonts w:ascii="Times New Roman" w:hAnsi="Times New Roman" w:cs="Times New Roman"/>
          <w:bCs/>
          <w:color w:val="auto"/>
        </w:rPr>
      </w:pPr>
      <w:r>
        <w:rPr>
          <w:rFonts w:ascii="Times New Roman" w:hAnsi="Times New Roman" w:cs="Times New Roman"/>
          <w:bCs/>
          <w:color w:val="auto"/>
        </w:rPr>
        <w:tab/>
      </w:r>
      <w:r w:rsidRPr="00C67D37">
        <w:rPr>
          <w:rFonts w:ascii="Times New Roman" w:hAnsi="Times New Roman" w:cs="Times New Roman"/>
          <w:bCs/>
          <w:color w:val="auto"/>
        </w:rPr>
        <w:t xml:space="preserve">Operational Definition: This should be promoted over conceptual definition whenever necessary. </w:t>
      </w:r>
    </w:p>
    <w:p w14:paraId="2AB3ED16" w14:textId="77777777" w:rsidR="00047ABE" w:rsidRPr="00C67D37" w:rsidRDefault="00047ABE" w:rsidP="00047ABE">
      <w:pPr>
        <w:spacing w:before="140" w:after="0" w:line="288" w:lineRule="auto"/>
        <w:ind w:left="426" w:hanging="426"/>
        <w:jc w:val="both"/>
        <w:rPr>
          <w:rFonts w:ascii="Times New Roman" w:hAnsi="Times New Roman" w:cs="Times New Roman"/>
          <w:bCs/>
          <w:color w:val="auto"/>
        </w:rPr>
      </w:pPr>
      <w:r>
        <w:rPr>
          <w:rFonts w:ascii="Times New Roman" w:hAnsi="Times New Roman" w:cs="Times New Roman"/>
          <w:bCs/>
          <w:color w:val="auto"/>
        </w:rPr>
        <w:tab/>
      </w:r>
      <w:r w:rsidRPr="00C67D37">
        <w:rPr>
          <w:rFonts w:ascii="Times New Roman" w:hAnsi="Times New Roman" w:cs="Times New Roman"/>
          <w:bCs/>
          <w:color w:val="auto"/>
        </w:rPr>
        <w:t>Test Hypotheses A hypothesis is a conjectural statement of relations (based on the statement of the problem and the objective of the study) between two or more variables in either negative or positive terms. It should be neither too general nor too specific. However, it should specify how the variables are related. The hypotheses thus could be formulated as null hypothesis, against alternatives.</w:t>
      </w:r>
    </w:p>
    <w:p w14:paraId="539B2355" w14:textId="77777777" w:rsidR="00047ABE" w:rsidRPr="00C67D37" w:rsidRDefault="00047ABE" w:rsidP="00047ABE">
      <w:pPr>
        <w:spacing w:before="140" w:after="0" w:line="288" w:lineRule="auto"/>
        <w:ind w:left="426" w:hanging="426"/>
        <w:jc w:val="both"/>
        <w:rPr>
          <w:rFonts w:ascii="Times New Roman" w:hAnsi="Times New Roman" w:cs="Times New Roman"/>
          <w:b/>
          <w:caps/>
          <w:color w:val="C00000"/>
        </w:rPr>
      </w:pPr>
      <w:r w:rsidRPr="00C67D37">
        <w:rPr>
          <w:rFonts w:ascii="Times New Roman" w:hAnsi="Times New Roman" w:cs="Times New Roman"/>
          <w:b/>
          <w:caps/>
          <w:color w:val="C00000"/>
        </w:rPr>
        <w:t>4.</w:t>
      </w:r>
      <w:r w:rsidRPr="00C67D37">
        <w:rPr>
          <w:rFonts w:ascii="Times New Roman" w:hAnsi="Times New Roman" w:cs="Times New Roman"/>
          <w:b/>
          <w:caps/>
          <w:color w:val="C00000"/>
        </w:rPr>
        <w:tab/>
        <w:t>DATA ANALYSIS AND INTERPRETATION:</w:t>
      </w:r>
    </w:p>
    <w:p w14:paraId="01A75284" w14:textId="77777777" w:rsidR="00047ABE" w:rsidRPr="00C67D37" w:rsidRDefault="00047ABE" w:rsidP="00047ABE">
      <w:pPr>
        <w:spacing w:before="140" w:after="0" w:line="288" w:lineRule="auto"/>
        <w:ind w:left="426" w:hanging="426"/>
        <w:jc w:val="both"/>
        <w:rPr>
          <w:rFonts w:ascii="Times New Roman" w:hAnsi="Times New Roman" w:cs="Times New Roman"/>
          <w:color w:val="151515"/>
        </w:rPr>
      </w:pPr>
      <w:r>
        <w:rPr>
          <w:rFonts w:ascii="Times New Roman" w:hAnsi="Times New Roman" w:cs="Times New Roman"/>
          <w:color w:val="222222"/>
          <w:shd w:val="clear" w:color="auto" w:fill="FFFFFF"/>
        </w:rPr>
        <w:tab/>
      </w:r>
      <w:r w:rsidRPr="00C67D37">
        <w:rPr>
          <w:rFonts w:ascii="Times New Roman" w:hAnsi="Times New Roman" w:cs="Times New Roman"/>
          <w:color w:val="222222"/>
          <w:shd w:val="clear" w:color="auto" w:fill="FFFFFF"/>
        </w:rPr>
        <w:t xml:space="preserve">This section should present the findings of the study in logical sequences in line with the specific objectives. Descriptive Analysis and Inferential Analysis may be used for inference to get Major Findings followed by rigorous Discussion.  The causal factors behind the findings should be discussed in relation to other variables under consideration in the study based on Focused Group Discussion (FGD), Key Informant Interview (KII) or literature reviews. Qualitative data may be </w:t>
      </w:r>
      <w:proofErr w:type="spellStart"/>
      <w:r w:rsidRPr="00C67D37">
        <w:rPr>
          <w:rFonts w:ascii="Times New Roman" w:hAnsi="Times New Roman" w:cs="Times New Roman"/>
          <w:color w:val="222222"/>
          <w:shd w:val="clear" w:color="auto" w:fill="FFFFFF"/>
        </w:rPr>
        <w:t>analyzed</w:t>
      </w:r>
      <w:proofErr w:type="spellEnd"/>
      <w:r w:rsidRPr="00C67D37">
        <w:rPr>
          <w:rFonts w:ascii="Times New Roman" w:hAnsi="Times New Roman" w:cs="Times New Roman"/>
          <w:color w:val="222222"/>
          <w:shd w:val="clear" w:color="auto" w:fill="FFFFFF"/>
        </w:rPr>
        <w:t xml:space="preserve"> using appropriate concept to produce new theory systematically</w:t>
      </w:r>
      <w:r w:rsidRPr="00C67D37">
        <w:rPr>
          <w:rFonts w:ascii="Times New Roman" w:hAnsi="Times New Roman" w:cs="Times New Roman"/>
          <w:color w:val="151515"/>
        </w:rPr>
        <w:t xml:space="preserve">. </w:t>
      </w:r>
    </w:p>
    <w:p w14:paraId="0B15553E" w14:textId="77777777" w:rsidR="00047ABE" w:rsidRPr="00C67D37" w:rsidRDefault="00047ABE" w:rsidP="00047ABE">
      <w:pPr>
        <w:spacing w:before="140" w:after="0" w:line="288" w:lineRule="auto"/>
        <w:ind w:left="426" w:hanging="426"/>
        <w:jc w:val="both"/>
        <w:rPr>
          <w:rFonts w:ascii="Times New Roman" w:hAnsi="Times New Roman" w:cs="Times New Roman"/>
          <w:b/>
          <w:caps/>
          <w:color w:val="C00000"/>
        </w:rPr>
      </w:pPr>
      <w:r w:rsidRPr="00C67D37">
        <w:rPr>
          <w:rFonts w:ascii="Times New Roman" w:hAnsi="Times New Roman" w:cs="Times New Roman"/>
          <w:b/>
          <w:caps/>
          <w:color w:val="C00000"/>
        </w:rPr>
        <w:t>5.</w:t>
      </w:r>
      <w:r w:rsidRPr="00C67D37">
        <w:rPr>
          <w:rFonts w:ascii="Times New Roman" w:hAnsi="Times New Roman" w:cs="Times New Roman"/>
          <w:b/>
          <w:caps/>
          <w:color w:val="C00000"/>
        </w:rPr>
        <w:tab/>
        <w:t xml:space="preserve">CONCLUSION AND RECOMMENDATIONS: </w:t>
      </w:r>
    </w:p>
    <w:p w14:paraId="4C73E359" w14:textId="77777777" w:rsidR="00047ABE" w:rsidRPr="00C67D37" w:rsidRDefault="00047ABE" w:rsidP="00047ABE">
      <w:pPr>
        <w:spacing w:before="140" w:after="0" w:line="288" w:lineRule="auto"/>
        <w:ind w:left="426" w:hanging="426"/>
        <w:jc w:val="both"/>
        <w:rPr>
          <w:rFonts w:ascii="Times New Roman" w:hAnsi="Times New Roman" w:cs="Times New Roman"/>
        </w:rPr>
      </w:pPr>
      <w:r>
        <w:rPr>
          <w:rFonts w:ascii="Times New Roman" w:hAnsi="Times New Roman" w:cs="Times New Roman"/>
        </w:rPr>
        <w:tab/>
      </w:r>
      <w:r w:rsidRPr="00C67D37">
        <w:rPr>
          <w:rFonts w:ascii="Times New Roman" w:hAnsi="Times New Roman" w:cs="Times New Roman"/>
        </w:rPr>
        <w:t xml:space="preserve">Conclusion is integration of various issues covered in the body of the text. It should discuss the meaning of all of it. Conclusion includes noting any implications resulting from the discussing and making policy recommendation as well as the need for further research. Hence, the conclusion should be a logical ending to what has been previously been discussed. It must pull together all parts of the argument and refer the reader back to the focus you have outlined in your introduction and to the central topic. Never present any new information in this section. Thus, conclusion and recommendation of the study must be limited within the scope of the research. It should be based only on the findings of the study and unnecessary general conclusion and recommended must be avoided. Recommendation for further study should be provided if applicable.  </w:t>
      </w:r>
    </w:p>
    <w:p w14:paraId="14E598AD"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b/>
          <w:caps/>
          <w:color w:val="C00000"/>
        </w:rPr>
        <w:t xml:space="preserve">6. </w:t>
      </w:r>
      <w:r>
        <w:rPr>
          <w:rFonts w:ascii="Times New Roman" w:hAnsi="Times New Roman" w:cs="Times New Roman"/>
          <w:b/>
          <w:caps/>
          <w:color w:val="C00000"/>
        </w:rPr>
        <w:tab/>
      </w:r>
      <w:r w:rsidRPr="00C67D37">
        <w:rPr>
          <w:rFonts w:ascii="Times New Roman" w:hAnsi="Times New Roman" w:cs="Times New Roman"/>
          <w:b/>
          <w:caps/>
          <w:color w:val="C00000"/>
        </w:rPr>
        <w:t>Additional ethical Disclosure:</w:t>
      </w:r>
    </w:p>
    <w:p w14:paraId="471EDDA5"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t>Limitations of the study</w:t>
      </w:r>
    </w:p>
    <w:p w14:paraId="0629D0A5"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t xml:space="preserve">Acknowledgements </w:t>
      </w:r>
    </w:p>
    <w:p w14:paraId="0D360B48"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t xml:space="preserve">Funding </w:t>
      </w:r>
    </w:p>
    <w:p w14:paraId="6D5B8B9D"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lastRenderedPageBreak/>
        <w:t xml:space="preserve">Conflict of Interest </w:t>
      </w:r>
    </w:p>
    <w:p w14:paraId="6C080AA8" w14:textId="77777777" w:rsidR="00047ABE" w:rsidRPr="00C67D37" w:rsidRDefault="00047ABE" w:rsidP="00047ABE">
      <w:pPr>
        <w:spacing w:before="140" w:after="0" w:line="288" w:lineRule="auto"/>
        <w:ind w:left="426" w:right="6" w:hanging="426"/>
        <w:jc w:val="both"/>
        <w:rPr>
          <w:rFonts w:ascii="Times New Roman" w:hAnsi="Times New Roman" w:cs="Times New Roman"/>
          <w:b/>
          <w:color w:val="00B050"/>
          <w:sz w:val="24"/>
          <w:szCs w:val="24"/>
        </w:rPr>
      </w:pPr>
      <w:bookmarkStart w:id="0" w:name="_Hlk60046083"/>
      <w:proofErr w:type="gramStart"/>
      <w:r w:rsidRPr="00C67D37">
        <w:rPr>
          <w:rFonts w:ascii="Times New Roman" w:hAnsi="Times New Roman" w:cs="Times New Roman"/>
          <w:b/>
          <w:color w:val="C00000"/>
          <w:sz w:val="24"/>
          <w:szCs w:val="24"/>
        </w:rPr>
        <w:t>REFERENCES :</w:t>
      </w:r>
      <w:proofErr w:type="gramEnd"/>
      <w:r w:rsidRPr="00C67D37">
        <w:rPr>
          <w:rFonts w:ascii="Times New Roman" w:hAnsi="Times New Roman" w:cs="Times New Roman"/>
          <w:b/>
          <w:color w:val="C00000"/>
          <w:sz w:val="24"/>
          <w:szCs w:val="24"/>
        </w:rPr>
        <w:t xml:space="preserve"> </w:t>
      </w:r>
      <w:r w:rsidRPr="00C67D37">
        <w:rPr>
          <w:rFonts w:ascii="Times New Roman" w:hAnsi="Times New Roman" w:cs="Times New Roman"/>
          <w:b/>
          <w:color w:val="00B050"/>
          <w:sz w:val="24"/>
          <w:szCs w:val="24"/>
        </w:rPr>
        <w:t>(Generally Minimum 30 References, strictly in APA format mostly from Journals) (Hyperlink should be given to website/ Google Scholar search page/ DOI)</w:t>
      </w:r>
    </w:p>
    <w:p w14:paraId="0B8DBC5B"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t xml:space="preserve">[1] </w:t>
      </w:r>
      <w:r w:rsidRPr="00C67D37">
        <w:rPr>
          <w:rFonts w:ascii="Times New Roman" w:hAnsi="Times New Roman" w:cs="Times New Roman"/>
        </w:rPr>
        <w:tab/>
        <w:t xml:space="preserve">Mishra, Anjay Kumar, &amp; Aithal, P. S., (2021). Foreign Aid Movements in </w:t>
      </w:r>
      <w:proofErr w:type="spellStart"/>
      <w:r w:rsidRPr="00C67D37">
        <w:rPr>
          <w:rFonts w:ascii="Times New Roman" w:hAnsi="Times New Roman" w:cs="Times New Roman"/>
        </w:rPr>
        <w:t>Nepal.International</w:t>
      </w:r>
      <w:proofErr w:type="spellEnd"/>
      <w:r w:rsidRPr="00C67D37">
        <w:rPr>
          <w:rFonts w:ascii="Times New Roman" w:hAnsi="Times New Roman" w:cs="Times New Roman"/>
        </w:rPr>
        <w:t xml:space="preserve"> Journal of Management, </w:t>
      </w:r>
      <w:proofErr w:type="spellStart"/>
      <w:r w:rsidRPr="00C67D37">
        <w:rPr>
          <w:rFonts w:ascii="Times New Roman" w:hAnsi="Times New Roman" w:cs="Times New Roman"/>
        </w:rPr>
        <w:t>Te</w:t>
      </w:r>
      <w:proofErr w:type="spellEnd"/>
      <w:r w:rsidRPr="00C67D37">
        <w:rPr>
          <w:rFonts w:ascii="Times New Roman" w:hAnsi="Times New Roman" w:cs="Times New Roman"/>
        </w:rPr>
        <w:t xml:space="preserve"> </w:t>
      </w:r>
      <w:proofErr w:type="spellStart"/>
      <w:r w:rsidRPr="00C67D37">
        <w:rPr>
          <w:rFonts w:ascii="Times New Roman" w:hAnsi="Times New Roman" w:cs="Times New Roman"/>
        </w:rPr>
        <w:t>chnology</w:t>
      </w:r>
      <w:proofErr w:type="spellEnd"/>
      <w:r w:rsidRPr="00C67D37">
        <w:rPr>
          <w:rFonts w:ascii="Times New Roman" w:hAnsi="Times New Roman" w:cs="Times New Roman"/>
        </w:rPr>
        <w:t>, and Social Sciences (IJMTS), 6 (1),142-161. DOI: https://doi.org/10.5281/zenodo.4677825.</w:t>
      </w:r>
    </w:p>
    <w:p w14:paraId="577FA322"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t xml:space="preserve">[2] </w:t>
      </w:r>
      <w:r w:rsidRPr="00C67D37">
        <w:rPr>
          <w:rFonts w:ascii="Times New Roman" w:hAnsi="Times New Roman" w:cs="Times New Roman"/>
        </w:rPr>
        <w:tab/>
        <w:t xml:space="preserve">Mishra Anjay Kumar, &amp; Aithal P. S., (2021). Foreign Aid Contribution for the </w:t>
      </w:r>
      <w:proofErr w:type="spellStart"/>
      <w:r w:rsidRPr="00C67D37">
        <w:rPr>
          <w:rFonts w:ascii="Times New Roman" w:hAnsi="Times New Roman" w:cs="Times New Roman"/>
        </w:rPr>
        <w:t>Developmentof</w:t>
      </w:r>
      <w:proofErr w:type="spellEnd"/>
      <w:r w:rsidRPr="00C67D37">
        <w:rPr>
          <w:rFonts w:ascii="Times New Roman" w:hAnsi="Times New Roman" w:cs="Times New Roman"/>
        </w:rPr>
        <w:t xml:space="preserve"> Nepal. International Journal of Management, Technology, and Social Sciences (IJMTS),6(1), 162-169. DOI: https://doi.org/10.5281/zenodo.4708643.</w:t>
      </w:r>
    </w:p>
    <w:p w14:paraId="56A23268"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t xml:space="preserve">[3] </w:t>
      </w:r>
      <w:r w:rsidRPr="00C67D37">
        <w:rPr>
          <w:rFonts w:ascii="Times New Roman" w:hAnsi="Times New Roman" w:cs="Times New Roman"/>
        </w:rPr>
        <w:tab/>
        <w:t xml:space="preserve">Mishra A. K. (2020). Project management: theory and practice from different countries. Project management: theory and practice from different countries. </w:t>
      </w:r>
      <w:proofErr w:type="spellStart"/>
      <w:r w:rsidRPr="00C67D37">
        <w:rPr>
          <w:rFonts w:ascii="Times New Roman" w:hAnsi="Times New Roman" w:cs="Times New Roman"/>
        </w:rPr>
        <w:t>Tamilnadu</w:t>
      </w:r>
      <w:proofErr w:type="spellEnd"/>
      <w:r w:rsidRPr="00C67D37">
        <w:rPr>
          <w:rFonts w:ascii="Times New Roman" w:hAnsi="Times New Roman" w:cs="Times New Roman"/>
        </w:rPr>
        <w:t>: DK International Research Foundation. 2020. http://doi.org/10.5281/zenodo.4817542.</w:t>
      </w:r>
    </w:p>
    <w:p w14:paraId="27749E91"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t xml:space="preserve"> [4] </w:t>
      </w:r>
      <w:r w:rsidRPr="00C67D37">
        <w:rPr>
          <w:rFonts w:ascii="Times New Roman" w:hAnsi="Times New Roman" w:cs="Times New Roman"/>
        </w:rPr>
        <w:tab/>
      </w:r>
      <w:proofErr w:type="spellStart"/>
      <w:r w:rsidRPr="00C67D37">
        <w:rPr>
          <w:rFonts w:ascii="Times New Roman" w:hAnsi="Times New Roman" w:cs="Times New Roman"/>
        </w:rPr>
        <w:t>Sauden</w:t>
      </w:r>
      <w:proofErr w:type="spellEnd"/>
      <w:r w:rsidRPr="00C67D37">
        <w:rPr>
          <w:rFonts w:ascii="Times New Roman" w:hAnsi="Times New Roman" w:cs="Times New Roman"/>
        </w:rPr>
        <w:t xml:space="preserve">, A., Mishra, A. K., &amp; Aithal, P. S., (2022). Assessing the Seeds of Disputes </w:t>
      </w:r>
      <w:proofErr w:type="spellStart"/>
      <w:r w:rsidRPr="00C67D37">
        <w:rPr>
          <w:rFonts w:ascii="Times New Roman" w:hAnsi="Times New Roman" w:cs="Times New Roman"/>
        </w:rPr>
        <w:t>inProjects</w:t>
      </w:r>
      <w:proofErr w:type="spellEnd"/>
      <w:r w:rsidRPr="00C67D37">
        <w:rPr>
          <w:rFonts w:ascii="Times New Roman" w:hAnsi="Times New Roman" w:cs="Times New Roman"/>
        </w:rPr>
        <w:t>. International Journal of Case Studies in Business, IT, and Education (IJCSBE),6(2), 538-552. DOI: https://doi.org/10.5281/zenodo.7348289.</w:t>
      </w:r>
    </w:p>
    <w:p w14:paraId="3FF3F1E6"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t xml:space="preserve">[5] </w:t>
      </w:r>
      <w:r w:rsidRPr="00C67D37">
        <w:rPr>
          <w:rFonts w:ascii="Times New Roman" w:hAnsi="Times New Roman" w:cs="Times New Roman"/>
        </w:rPr>
        <w:tab/>
        <w:t xml:space="preserve">Mishra, A. K. (2018). Dispute Resolution Practice of Project Management in Nepal. J Adv Res </w:t>
      </w:r>
      <w:proofErr w:type="spellStart"/>
      <w:r w:rsidRPr="00C67D37">
        <w:rPr>
          <w:rFonts w:ascii="Times New Roman" w:hAnsi="Times New Roman" w:cs="Times New Roman"/>
        </w:rPr>
        <w:t>BusiLaw</w:t>
      </w:r>
      <w:proofErr w:type="spellEnd"/>
      <w:r w:rsidRPr="00C67D37">
        <w:rPr>
          <w:rFonts w:ascii="Times New Roman" w:hAnsi="Times New Roman" w:cs="Times New Roman"/>
        </w:rPr>
        <w:t xml:space="preserve"> Tech </w:t>
      </w:r>
      <w:proofErr w:type="spellStart"/>
      <w:r w:rsidRPr="00C67D37">
        <w:rPr>
          <w:rFonts w:ascii="Times New Roman" w:hAnsi="Times New Roman" w:cs="Times New Roman"/>
        </w:rPr>
        <w:t>Mgmt</w:t>
      </w:r>
      <w:proofErr w:type="spellEnd"/>
      <w:r w:rsidRPr="00C67D37">
        <w:rPr>
          <w:rFonts w:ascii="Times New Roman" w:hAnsi="Times New Roman" w:cs="Times New Roman"/>
        </w:rPr>
        <w:t>, 1(4): 1-11. https://doi.org/10.5281/zenodo.7288359.</w:t>
      </w:r>
    </w:p>
    <w:p w14:paraId="0C93DA80"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t xml:space="preserve">[6] </w:t>
      </w:r>
      <w:r w:rsidRPr="00C67D37">
        <w:rPr>
          <w:rFonts w:ascii="Times New Roman" w:hAnsi="Times New Roman" w:cs="Times New Roman"/>
        </w:rPr>
        <w:tab/>
        <w:t xml:space="preserve">Mishra, A. K., Mandal, L., &amp; Pant, R. R. (2018). Causes of dispute in international </w:t>
      </w:r>
      <w:proofErr w:type="spellStart"/>
      <w:r w:rsidRPr="00C67D37">
        <w:rPr>
          <w:rFonts w:ascii="Times New Roman" w:hAnsi="Times New Roman" w:cs="Times New Roman"/>
        </w:rPr>
        <w:t>competitivebidding</w:t>
      </w:r>
      <w:proofErr w:type="spellEnd"/>
      <w:r w:rsidRPr="00C67D37">
        <w:rPr>
          <w:rFonts w:ascii="Times New Roman" w:hAnsi="Times New Roman" w:cs="Times New Roman"/>
        </w:rPr>
        <w:t xml:space="preserve"> road contracts funded by Asian Development Bank in Nepal. J. Adv. Res. Busi. </w:t>
      </w:r>
      <w:proofErr w:type="spellStart"/>
      <w:r w:rsidRPr="00C67D37">
        <w:rPr>
          <w:rFonts w:ascii="Times New Roman" w:hAnsi="Times New Roman" w:cs="Times New Roman"/>
        </w:rPr>
        <w:t>LawTechnol</w:t>
      </w:r>
      <w:proofErr w:type="spellEnd"/>
      <w:r w:rsidRPr="00C67D37">
        <w:rPr>
          <w:rFonts w:ascii="Times New Roman" w:hAnsi="Times New Roman" w:cs="Times New Roman"/>
        </w:rPr>
        <w:t>. Manage, 1(3), 5-16. DOI: https://doi.org/10.5281/zenodo.7288516.</w:t>
      </w:r>
    </w:p>
    <w:p w14:paraId="1F322117" w14:textId="77777777" w:rsidR="00047ABE" w:rsidRPr="00C67D37" w:rsidRDefault="00047ABE" w:rsidP="00047ABE">
      <w:pPr>
        <w:spacing w:before="140" w:after="0" w:line="288" w:lineRule="auto"/>
        <w:ind w:left="426" w:hanging="426"/>
        <w:jc w:val="both"/>
        <w:rPr>
          <w:rFonts w:ascii="Times New Roman" w:hAnsi="Times New Roman" w:cs="Times New Roman"/>
        </w:rPr>
      </w:pPr>
    </w:p>
    <w:p w14:paraId="612C38DC"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t xml:space="preserve">[7] </w:t>
      </w:r>
      <w:r w:rsidRPr="00C67D37">
        <w:rPr>
          <w:rFonts w:ascii="Times New Roman" w:hAnsi="Times New Roman" w:cs="Times New Roman"/>
        </w:rPr>
        <w:tab/>
        <w:t xml:space="preserve">Mishra, A. K., Sudarsan, J. S., and </w:t>
      </w:r>
      <w:proofErr w:type="spellStart"/>
      <w:r w:rsidRPr="00C67D37">
        <w:rPr>
          <w:rFonts w:ascii="Times New Roman" w:hAnsi="Times New Roman" w:cs="Times New Roman"/>
        </w:rPr>
        <w:t>Nithiyanantham</w:t>
      </w:r>
      <w:proofErr w:type="spellEnd"/>
      <w:r w:rsidRPr="00C67D37">
        <w:rPr>
          <w:rFonts w:ascii="Times New Roman" w:hAnsi="Times New Roman" w:cs="Times New Roman"/>
        </w:rPr>
        <w:t>, S. (2021). Assessment of Time–Cost Model of Public Health Buildings in Nepal. Asian Journal of Civil Engineering, 22(1), 13–22. https://doi.org/10.1007/s42107-020-00294-4</w:t>
      </w:r>
    </w:p>
    <w:p w14:paraId="788E3107"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shd w:val="clear" w:color="auto" w:fill="FFFFFF"/>
        </w:rPr>
        <w:t xml:space="preserve"> [8] </w:t>
      </w:r>
      <w:r w:rsidRPr="00C67D37">
        <w:rPr>
          <w:rFonts w:ascii="Times New Roman" w:hAnsi="Times New Roman" w:cs="Times New Roman"/>
        </w:rPr>
        <w:t xml:space="preserve">Aithal, P. S., Shailashree, V. T. &amp; Suresh Kumar, P. M. (2015). A New ABCD Technique to </w:t>
      </w:r>
      <w:proofErr w:type="spellStart"/>
      <w:r w:rsidRPr="00C67D37">
        <w:rPr>
          <w:rFonts w:ascii="Times New Roman" w:hAnsi="Times New Roman" w:cs="Times New Roman"/>
        </w:rPr>
        <w:t>Analyze</w:t>
      </w:r>
      <w:proofErr w:type="spellEnd"/>
      <w:r w:rsidRPr="00C67D37">
        <w:rPr>
          <w:rFonts w:ascii="Times New Roman" w:hAnsi="Times New Roman" w:cs="Times New Roman"/>
        </w:rPr>
        <w:t xml:space="preserve"> Business Models &amp; Concepts. </w:t>
      </w:r>
      <w:r w:rsidRPr="00C67D37">
        <w:rPr>
          <w:rFonts w:ascii="Times New Roman" w:hAnsi="Times New Roman" w:cs="Times New Roman"/>
          <w:i/>
        </w:rPr>
        <w:t>International Journal of Management, IT and Engineering (IJMIE)</w:t>
      </w:r>
      <w:r w:rsidRPr="00C67D37">
        <w:rPr>
          <w:rFonts w:ascii="Times New Roman" w:hAnsi="Times New Roman" w:cs="Times New Roman"/>
        </w:rPr>
        <w:t xml:space="preserve">, </w:t>
      </w:r>
      <w:r w:rsidRPr="00C67D37">
        <w:rPr>
          <w:rFonts w:ascii="Times New Roman" w:hAnsi="Times New Roman" w:cs="Times New Roman"/>
          <w:i/>
        </w:rPr>
        <w:t>5</w:t>
      </w:r>
      <w:r w:rsidRPr="00C67D37">
        <w:rPr>
          <w:rFonts w:ascii="Times New Roman" w:hAnsi="Times New Roman" w:cs="Times New Roman"/>
        </w:rPr>
        <w:t xml:space="preserve">(4), 409 – 423.  </w:t>
      </w:r>
      <w:hyperlink r:id="rId4" w:history="1">
        <w:r w:rsidRPr="00C67D37">
          <w:rPr>
            <w:rStyle w:val="Hyperlink"/>
            <w:rFonts w:ascii="Times New Roman" w:hAnsi="Times New Roman" w:cs="Times New Roman"/>
          </w:rPr>
          <w:t>Google Scholar</w:t>
        </w:r>
      </w:hyperlink>
      <w:r w:rsidRPr="00C67D37">
        <w:rPr>
          <w:rStyle w:val="Hyperlink"/>
          <w:rFonts w:ascii="Times New Roman" w:hAnsi="Times New Roman" w:cs="Times New Roman"/>
        </w:rPr>
        <w:sym w:font="Wingdings" w:char="F066"/>
      </w:r>
      <w:r w:rsidRPr="00C67D37">
        <w:rPr>
          <w:rFonts w:ascii="Times New Roman" w:hAnsi="Times New Roman" w:cs="Times New Roman"/>
        </w:rPr>
        <w:t xml:space="preserve">               </w:t>
      </w:r>
      <w:hyperlink r:id="rId5" w:history="1">
        <w:proofErr w:type="spellStart"/>
        <w:r w:rsidRPr="00C67D37">
          <w:rPr>
            <w:rStyle w:val="Hyperlink"/>
            <w:rFonts w:ascii="Times New Roman" w:hAnsi="Times New Roman" w:cs="Times New Roman"/>
          </w:rPr>
          <w:t>CrossRef</w:t>
        </w:r>
        <w:proofErr w:type="spellEnd"/>
        <w:r w:rsidRPr="00C67D37">
          <w:rPr>
            <w:rStyle w:val="Hyperlink"/>
            <w:rFonts w:ascii="Times New Roman" w:hAnsi="Times New Roman" w:cs="Times New Roman"/>
          </w:rPr>
          <w:t>/DOI</w:t>
        </w:r>
        <w:r w:rsidRPr="00C67D37">
          <w:rPr>
            <w:rStyle w:val="Hyperlink"/>
            <w:rFonts w:ascii="Times New Roman" w:hAnsi="Times New Roman" w:cs="Times New Roman"/>
          </w:rPr>
          <w:sym w:font="Wingdings" w:char="F066"/>
        </w:r>
      </w:hyperlink>
    </w:p>
    <w:p w14:paraId="01FBC2F9"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eastAsia="Times New Roman" w:hAnsi="Times New Roman" w:cs="Times New Roman"/>
        </w:rPr>
        <w:t xml:space="preserve">[9] Aithal, P. S., Shailashree V. T. &amp; Suresh Kumar P. M. (2016). </w:t>
      </w:r>
      <w:r w:rsidRPr="00C67D37">
        <w:rPr>
          <w:rFonts w:ascii="Times New Roman" w:hAnsi="Times New Roman" w:cs="Times New Roman"/>
        </w:rPr>
        <w:t xml:space="preserve">Factors &amp; Elemental Analysis of Six Thinking Hats Technique using ABCD Framework. </w:t>
      </w:r>
      <w:r w:rsidRPr="00C67D37">
        <w:rPr>
          <w:rFonts w:ascii="Times New Roman" w:hAnsi="Times New Roman" w:cs="Times New Roman"/>
          <w:i/>
        </w:rPr>
        <w:t>International Journal of Advanced Trends in Engineering and Technology (IJATET), 1</w:t>
      </w:r>
      <w:r w:rsidRPr="00C67D37">
        <w:rPr>
          <w:rFonts w:ascii="Times New Roman" w:hAnsi="Times New Roman" w:cs="Times New Roman"/>
        </w:rPr>
        <w:t xml:space="preserve">(1), 85-95. </w:t>
      </w:r>
      <w:hyperlink r:id="rId6" w:history="1">
        <w:r w:rsidRPr="00C67D37">
          <w:rPr>
            <w:rStyle w:val="Hyperlink"/>
            <w:rFonts w:ascii="Times New Roman" w:hAnsi="Times New Roman" w:cs="Times New Roman"/>
          </w:rPr>
          <w:t>Google Scholar</w:t>
        </w:r>
      </w:hyperlink>
      <w:r w:rsidRPr="00C67D37">
        <w:rPr>
          <w:rStyle w:val="Hyperlink"/>
          <w:rFonts w:ascii="Times New Roman" w:hAnsi="Times New Roman" w:cs="Times New Roman"/>
        </w:rPr>
        <w:sym w:font="Wingdings" w:char="F066"/>
      </w:r>
      <w:r w:rsidRPr="00C67D37">
        <w:rPr>
          <w:rFonts w:ascii="Times New Roman" w:hAnsi="Times New Roman" w:cs="Times New Roman"/>
        </w:rPr>
        <w:t xml:space="preserve">                </w:t>
      </w:r>
      <w:hyperlink r:id="rId7" w:history="1">
        <w:proofErr w:type="spellStart"/>
        <w:r w:rsidRPr="00C67D37">
          <w:rPr>
            <w:rStyle w:val="Hyperlink"/>
            <w:rFonts w:ascii="Times New Roman" w:hAnsi="Times New Roman" w:cs="Times New Roman"/>
          </w:rPr>
          <w:t>CrossRef</w:t>
        </w:r>
        <w:proofErr w:type="spellEnd"/>
        <w:r w:rsidRPr="00C67D37">
          <w:rPr>
            <w:rStyle w:val="Hyperlink"/>
            <w:rFonts w:ascii="Times New Roman" w:hAnsi="Times New Roman" w:cs="Times New Roman"/>
          </w:rPr>
          <w:t>/DOI</w:t>
        </w:r>
        <w:r w:rsidRPr="00C67D37">
          <w:rPr>
            <w:rStyle w:val="Hyperlink"/>
            <w:rFonts w:ascii="Times New Roman" w:hAnsi="Times New Roman" w:cs="Times New Roman"/>
          </w:rPr>
          <w:sym w:font="Wingdings" w:char="F066"/>
        </w:r>
      </w:hyperlink>
    </w:p>
    <w:p w14:paraId="32736D73"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t xml:space="preserve"> [10] Aithal, P. S., (2016). Study on ABCD Analysis Technique for Business Models, business strategies, Operating Concepts &amp; Business Systems, </w:t>
      </w:r>
      <w:r w:rsidRPr="00C67D37">
        <w:rPr>
          <w:rFonts w:ascii="Times New Roman" w:hAnsi="Times New Roman" w:cs="Times New Roman"/>
          <w:i/>
        </w:rPr>
        <w:t>International Journal in Management and Social Science</w:t>
      </w:r>
      <w:r w:rsidRPr="00C67D37">
        <w:rPr>
          <w:rFonts w:ascii="Times New Roman" w:hAnsi="Times New Roman" w:cs="Times New Roman"/>
        </w:rPr>
        <w:t xml:space="preserve">, </w:t>
      </w:r>
      <w:r w:rsidRPr="00C67D37">
        <w:rPr>
          <w:rFonts w:ascii="Times New Roman" w:hAnsi="Times New Roman" w:cs="Times New Roman"/>
          <w:i/>
        </w:rPr>
        <w:t>4</w:t>
      </w:r>
      <w:r w:rsidRPr="00C67D37">
        <w:rPr>
          <w:rFonts w:ascii="Times New Roman" w:hAnsi="Times New Roman" w:cs="Times New Roman"/>
        </w:rPr>
        <w:t xml:space="preserve">(1), 98-115.  </w:t>
      </w:r>
      <w:hyperlink r:id="rId8" w:history="1">
        <w:r w:rsidRPr="00C67D37">
          <w:rPr>
            <w:rStyle w:val="Hyperlink"/>
            <w:rFonts w:ascii="Times New Roman" w:hAnsi="Times New Roman" w:cs="Times New Roman"/>
          </w:rPr>
          <w:t>Google Scholar</w:t>
        </w:r>
      </w:hyperlink>
      <w:r w:rsidRPr="00C67D37">
        <w:rPr>
          <w:rStyle w:val="Hyperlink"/>
          <w:rFonts w:ascii="Times New Roman" w:hAnsi="Times New Roman" w:cs="Times New Roman"/>
        </w:rPr>
        <w:sym w:font="Wingdings" w:char="F066"/>
      </w:r>
      <w:r w:rsidRPr="00C67D37">
        <w:rPr>
          <w:rFonts w:ascii="Times New Roman" w:hAnsi="Times New Roman" w:cs="Times New Roman"/>
        </w:rPr>
        <w:t xml:space="preserve">             </w:t>
      </w:r>
      <w:hyperlink r:id="rId9" w:history="1">
        <w:proofErr w:type="spellStart"/>
        <w:r w:rsidRPr="00C67D37">
          <w:rPr>
            <w:rStyle w:val="Hyperlink"/>
            <w:rFonts w:ascii="Times New Roman" w:hAnsi="Times New Roman" w:cs="Times New Roman"/>
          </w:rPr>
          <w:t>CrossRef</w:t>
        </w:r>
        <w:proofErr w:type="spellEnd"/>
        <w:r w:rsidRPr="00C67D37">
          <w:rPr>
            <w:rStyle w:val="Hyperlink"/>
            <w:rFonts w:ascii="Times New Roman" w:hAnsi="Times New Roman" w:cs="Times New Roman"/>
          </w:rPr>
          <w:t>/DOI</w:t>
        </w:r>
        <w:r w:rsidRPr="00C67D37">
          <w:rPr>
            <w:rStyle w:val="Hyperlink"/>
            <w:rFonts w:ascii="Times New Roman" w:hAnsi="Times New Roman" w:cs="Times New Roman"/>
          </w:rPr>
          <w:sym w:font="Wingdings" w:char="F066"/>
        </w:r>
      </w:hyperlink>
    </w:p>
    <w:p w14:paraId="113AA7F4" w14:textId="77777777" w:rsidR="00047ABE" w:rsidRPr="00C67D37" w:rsidRDefault="00047ABE" w:rsidP="00047ABE">
      <w:pPr>
        <w:spacing w:before="140" w:after="0" w:line="288" w:lineRule="auto"/>
        <w:ind w:left="426" w:hanging="426"/>
        <w:jc w:val="both"/>
        <w:rPr>
          <w:rFonts w:ascii="Times New Roman" w:hAnsi="Times New Roman" w:cs="Times New Roman"/>
        </w:rPr>
      </w:pPr>
      <w:r w:rsidRPr="00C67D37">
        <w:rPr>
          <w:rFonts w:ascii="Times New Roman" w:hAnsi="Times New Roman" w:cs="Times New Roman"/>
        </w:rPr>
        <w:t>*********</w:t>
      </w:r>
    </w:p>
    <w:bookmarkEnd w:id="0"/>
    <w:p w14:paraId="3AABF4F5" w14:textId="77777777" w:rsidR="00047ABE" w:rsidRPr="00C67D37" w:rsidRDefault="00047ABE" w:rsidP="00047ABE">
      <w:pPr>
        <w:spacing w:before="140" w:after="0" w:line="288" w:lineRule="auto"/>
        <w:ind w:left="426" w:hanging="426"/>
        <w:jc w:val="both"/>
        <w:rPr>
          <w:rFonts w:ascii="Times New Roman" w:hAnsi="Times New Roman" w:cs="Times New Roman"/>
          <w:b/>
          <w:color w:val="00B050"/>
          <w:sz w:val="24"/>
          <w:szCs w:val="24"/>
        </w:rPr>
      </w:pPr>
      <w:r w:rsidRPr="00C67D37">
        <w:rPr>
          <w:rFonts w:ascii="Times New Roman" w:hAnsi="Times New Roman" w:cs="Times New Roman"/>
          <w:b/>
          <w:color w:val="00B050"/>
          <w:sz w:val="24"/>
          <w:szCs w:val="24"/>
        </w:rPr>
        <w:t>NOTE: Only relevant articles should be cited in the body of the text using the format [x] and listed in the Reference section in APA (</w:t>
      </w:r>
      <w:r w:rsidRPr="00C67D37">
        <w:rPr>
          <w:rFonts w:ascii="Times New Roman" w:hAnsi="Times New Roman" w:cs="Times New Roman"/>
          <w:color w:val="00B050"/>
          <w:sz w:val="24"/>
          <w:szCs w:val="24"/>
          <w:shd w:val="clear" w:color="auto" w:fill="FFFFFF"/>
        </w:rPr>
        <w:t>American Psychological Association)</w:t>
      </w:r>
      <w:r w:rsidRPr="00C67D37">
        <w:rPr>
          <w:rFonts w:ascii="Times New Roman" w:hAnsi="Times New Roman" w:cs="Times New Roman"/>
          <w:b/>
          <w:color w:val="00B050"/>
          <w:sz w:val="24"/>
          <w:szCs w:val="24"/>
        </w:rPr>
        <w:t xml:space="preserve"> format. Please ensure that at least 30% papers cited are open access published sources searchable from Google Scholar, Scopus, </w:t>
      </w:r>
      <w:proofErr w:type="spellStart"/>
      <w:r w:rsidRPr="00C67D37">
        <w:rPr>
          <w:rFonts w:ascii="Times New Roman" w:hAnsi="Times New Roman" w:cs="Times New Roman"/>
          <w:b/>
          <w:color w:val="00B050"/>
          <w:sz w:val="24"/>
          <w:szCs w:val="24"/>
        </w:rPr>
        <w:t>WoS</w:t>
      </w:r>
      <w:proofErr w:type="spellEnd"/>
      <w:r w:rsidRPr="00C67D37">
        <w:rPr>
          <w:rFonts w:ascii="Times New Roman" w:hAnsi="Times New Roman" w:cs="Times New Roman"/>
          <w:b/>
          <w:color w:val="00B050"/>
          <w:sz w:val="24"/>
          <w:szCs w:val="24"/>
        </w:rPr>
        <w:t xml:space="preserve">, etc. </w:t>
      </w:r>
    </w:p>
    <w:p w14:paraId="71E12F12" w14:textId="77777777" w:rsidR="00047ABE" w:rsidRPr="00C67D37" w:rsidRDefault="00047ABE" w:rsidP="00047ABE">
      <w:pPr>
        <w:spacing w:before="140" w:after="0" w:line="288" w:lineRule="auto"/>
        <w:ind w:left="426" w:hanging="426"/>
        <w:jc w:val="both"/>
        <w:rPr>
          <w:rFonts w:ascii="Times New Roman" w:eastAsia="Times New Roman" w:hAnsi="Times New Roman" w:cs="Times New Roman"/>
          <w:b/>
          <w:bCs/>
          <w:color w:val="333333"/>
          <w:sz w:val="24"/>
          <w:szCs w:val="24"/>
          <w:lang w:val="en"/>
        </w:rPr>
      </w:pPr>
      <w:r w:rsidRPr="00C67D37">
        <w:rPr>
          <w:rFonts w:ascii="Times New Roman" w:eastAsia="Times New Roman" w:hAnsi="Times New Roman" w:cs="Times New Roman"/>
          <w:b/>
          <w:bCs/>
          <w:color w:val="333333"/>
          <w:sz w:val="24"/>
          <w:szCs w:val="24"/>
          <w:lang w:val="en"/>
        </w:rPr>
        <w:lastRenderedPageBreak/>
        <w:t>Formatting and Proofreading:</w:t>
      </w:r>
    </w:p>
    <w:p w14:paraId="243DD750" w14:textId="729863FC" w:rsidR="00530DCB" w:rsidRDefault="00047ABE" w:rsidP="0081609F">
      <w:pPr>
        <w:spacing w:before="140" w:after="0" w:line="288" w:lineRule="auto"/>
        <w:jc w:val="both"/>
      </w:pPr>
      <w:r w:rsidRPr="00C67D37">
        <w:rPr>
          <w:rFonts w:ascii="Times New Roman" w:eastAsia="Times New Roman" w:hAnsi="Times New Roman" w:cs="Times New Roman"/>
          <w:color w:val="333333"/>
          <w:sz w:val="24"/>
          <w:szCs w:val="24"/>
          <w:lang w:val="en"/>
        </w:rPr>
        <w:t>Once the review process is through and if the manuscri</w:t>
      </w:r>
      <w:r>
        <w:rPr>
          <w:rFonts w:ascii="Times New Roman" w:eastAsia="Times New Roman" w:hAnsi="Times New Roman" w:cs="Times New Roman"/>
          <w:color w:val="333333"/>
          <w:sz w:val="24"/>
          <w:szCs w:val="24"/>
          <w:lang w:val="en"/>
        </w:rPr>
        <w:t>pt is accepted then we process</w:t>
      </w:r>
      <w:r w:rsidRPr="00C67D37">
        <w:rPr>
          <w:rFonts w:ascii="Times New Roman" w:eastAsia="Times New Roman" w:hAnsi="Times New Roman" w:cs="Times New Roman"/>
          <w:color w:val="333333"/>
          <w:sz w:val="24"/>
          <w:szCs w:val="24"/>
          <w:lang w:val="en"/>
        </w:rPr>
        <w:t xml:space="preserve"> the article for copyediting. In case there are any queries by the copy-editor then we have to revert to the author. Once strict scrutiny is completed then we initiate formatting of the paper in our decided layout and send the </w:t>
      </w:r>
      <w:proofErr w:type="gramStart"/>
      <w:r w:rsidRPr="00C67D37">
        <w:rPr>
          <w:rFonts w:ascii="Times New Roman" w:eastAsia="Times New Roman" w:hAnsi="Times New Roman" w:cs="Times New Roman"/>
          <w:color w:val="333333"/>
          <w:sz w:val="24"/>
          <w:szCs w:val="24"/>
          <w:lang w:val="en"/>
        </w:rPr>
        <w:t>camera ready</w:t>
      </w:r>
      <w:proofErr w:type="gramEnd"/>
      <w:r w:rsidRPr="00C67D37">
        <w:rPr>
          <w:rFonts w:ascii="Times New Roman" w:eastAsia="Times New Roman" w:hAnsi="Times New Roman" w:cs="Times New Roman"/>
          <w:color w:val="333333"/>
          <w:sz w:val="24"/>
          <w:szCs w:val="24"/>
          <w:lang w:val="en"/>
        </w:rPr>
        <w:t xml:space="preserve"> copy to the Authors for proofreading. The article is published with the formal consent of the author after proofreading the entire document.</w:t>
      </w:r>
    </w:p>
    <w:sectPr w:rsidR="00530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BE"/>
    <w:rsid w:val="00047ABE"/>
    <w:rsid w:val="00530DCB"/>
    <w:rsid w:val="0081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4724"/>
  <w15:chartTrackingRefBased/>
  <w15:docId w15:val="{5655D90A-93F4-4D23-BF77-6513CC98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ABE"/>
    <w:pPr>
      <w:widowControl w:val="0"/>
      <w:spacing w:after="200" w:line="276" w:lineRule="auto"/>
    </w:pPr>
    <w:rPr>
      <w:rFonts w:ascii="Calibri" w:eastAsia="Calibri" w:hAnsi="Calibri" w:cs="Calibri"/>
      <w:color w:val="000000"/>
      <w:kern w:val="0"/>
      <w:lang w:val="en-I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47ABE"/>
    <w:pPr>
      <w:widowControl w:val="0"/>
      <w:spacing w:after="200" w:line="276" w:lineRule="auto"/>
    </w:pPr>
    <w:rPr>
      <w:rFonts w:ascii="Calibri" w:eastAsia="Calibri" w:hAnsi="Calibri" w:cs="Calibri"/>
      <w:color w:val="000000"/>
      <w:kern w:val="0"/>
      <w:lang w:val="en-IN" w:eastAsia="en-IN"/>
      <w14:ligatures w14:val="none"/>
    </w:rPr>
  </w:style>
  <w:style w:type="character" w:styleId="Hyperlink">
    <w:name w:val="Hyperlink"/>
    <w:basedOn w:val="DefaultParagraphFont"/>
    <w:uiPriority w:val="99"/>
    <w:unhideWhenUsed/>
    <w:qFormat/>
    <w:rsid w:val="00047ABE"/>
    <w:rPr>
      <w:color w:val="0000FF"/>
      <w:u w:val="single"/>
    </w:rPr>
  </w:style>
  <w:style w:type="paragraph" w:customStyle="1" w:styleId="Affiliation">
    <w:name w:val="Affiliation"/>
    <w:uiPriority w:val="99"/>
    <w:rsid w:val="00047ABE"/>
    <w:pPr>
      <w:spacing w:after="0" w:line="240" w:lineRule="auto"/>
      <w:jc w:val="center"/>
    </w:pPr>
    <w:rPr>
      <w:rFonts w:ascii="Times New Roman" w:eastAsia="SimSu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2779232" TargetMode="External"/><Relationship Id="rId3" Type="http://schemas.openxmlformats.org/officeDocument/2006/relationships/webSettings" Target="webSettings.xml"/><Relationship Id="rId7" Type="http://schemas.openxmlformats.org/officeDocument/2006/relationships/hyperlink" Target="https://doi.org/10.5281/zenodo.2402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pers.ssrn.com/sol3/papers.cfm?abstract_id=2899612" TargetMode="External"/><Relationship Id="rId11" Type="http://schemas.openxmlformats.org/officeDocument/2006/relationships/theme" Target="theme/theme1.xml"/><Relationship Id="rId5" Type="http://schemas.openxmlformats.org/officeDocument/2006/relationships/hyperlink" Target="https://doi.org/10.5281/zenodo.61652" TargetMode="External"/><Relationship Id="rId10" Type="http://schemas.openxmlformats.org/officeDocument/2006/relationships/fontTable" Target="fontTable.xml"/><Relationship Id="rId4" Type="http://schemas.openxmlformats.org/officeDocument/2006/relationships/hyperlink" Target="https://papers.ssrn.com/sol3/papers.cfm?abstract_id=2778659" TargetMode="External"/><Relationship Id="rId9" Type="http://schemas.openxmlformats.org/officeDocument/2006/relationships/hyperlink" Target="https://doi.org/10.5281/zenodo.161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Ghimire</dc:creator>
  <cp:keywords/>
  <dc:description/>
  <cp:lastModifiedBy>Mohan Ghimire</cp:lastModifiedBy>
  <cp:revision>2</cp:revision>
  <dcterms:created xsi:type="dcterms:W3CDTF">2023-08-14T07:59:00Z</dcterms:created>
  <dcterms:modified xsi:type="dcterms:W3CDTF">2023-08-14T07:59:00Z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117e76e9-7b47-4438-9cee-1363a10ed764</vt:lpwstr>
  </property>
</Properties>
</file>